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C2276" w14:textId="0F7EBC9F" w:rsidR="00B249E2" w:rsidRDefault="00B249E2" w:rsidP="001820A3">
      <w:pPr>
        <w:spacing w:after="0"/>
        <w:ind w:left="0" w:firstLine="0"/>
        <w:jc w:val="left"/>
        <w:rPr>
          <w:b/>
          <w:bCs/>
          <w:iCs/>
        </w:rPr>
      </w:pPr>
      <w:r>
        <w:rPr>
          <w:b/>
          <w:bCs/>
          <w:iCs/>
        </w:rPr>
        <w:t>[INSERT COMPANY LETTER HEAD HERE]</w:t>
      </w:r>
    </w:p>
    <w:p w14:paraId="46E85405" w14:textId="77777777" w:rsidR="00B249E2" w:rsidRDefault="00B249E2" w:rsidP="001820A3">
      <w:pPr>
        <w:spacing w:after="0"/>
        <w:ind w:left="0" w:firstLine="0"/>
        <w:jc w:val="left"/>
        <w:rPr>
          <w:b/>
          <w:bCs/>
          <w:iCs/>
        </w:rPr>
      </w:pPr>
    </w:p>
    <w:p w14:paraId="4F9CC5D6" w14:textId="77777777" w:rsidR="00B249E2" w:rsidRDefault="00B249E2" w:rsidP="001820A3">
      <w:pPr>
        <w:spacing w:after="0"/>
        <w:ind w:left="0" w:firstLine="0"/>
        <w:jc w:val="left"/>
        <w:rPr>
          <w:b/>
          <w:bCs/>
          <w:iCs/>
        </w:rPr>
      </w:pPr>
    </w:p>
    <w:p w14:paraId="15A88FEB" w14:textId="3A4ABC35" w:rsidR="00DC3C77" w:rsidRPr="00730AE5" w:rsidRDefault="00B249E2" w:rsidP="001820A3">
      <w:pPr>
        <w:spacing w:after="0"/>
        <w:ind w:left="0" w:firstLine="0"/>
        <w:jc w:val="left"/>
        <w:rPr>
          <w:b/>
          <w:bCs/>
          <w:iCs/>
        </w:rPr>
      </w:pPr>
      <w:r>
        <w:rPr>
          <w:b/>
          <w:bCs/>
          <w:iCs/>
        </w:rPr>
        <w:t>To get an FCO</w:t>
      </w:r>
      <w:r w:rsidR="00000000" w:rsidRPr="00730AE5">
        <w:rPr>
          <w:b/>
          <w:bCs/>
          <w:iCs/>
        </w:rPr>
        <w:t xml:space="preserve"> from </w:t>
      </w:r>
      <w:r w:rsidR="001820A3" w:rsidRPr="00730AE5">
        <w:rPr>
          <w:b/>
          <w:bCs/>
          <w:iCs/>
        </w:rPr>
        <w:t>MANUET’s European Union Refinery</w:t>
      </w:r>
      <w:r>
        <w:rPr>
          <w:b/>
          <w:bCs/>
          <w:iCs/>
        </w:rPr>
        <w:t xml:space="preserve">, you </w:t>
      </w:r>
      <w:r w:rsidR="00000000" w:rsidRPr="00730AE5">
        <w:rPr>
          <w:b/>
          <w:bCs/>
          <w:iCs/>
        </w:rPr>
        <w:t xml:space="preserve">must </w:t>
      </w:r>
      <w:r>
        <w:rPr>
          <w:b/>
          <w:bCs/>
          <w:iCs/>
        </w:rPr>
        <w:t xml:space="preserve">submit your Letter of </w:t>
      </w:r>
      <w:r w:rsidR="00000000" w:rsidRPr="00730AE5">
        <w:rPr>
          <w:b/>
          <w:bCs/>
          <w:iCs/>
        </w:rPr>
        <w:t xml:space="preserve">Intent (LOI) </w:t>
      </w:r>
      <w:r w:rsidR="00730AE5">
        <w:rPr>
          <w:b/>
          <w:bCs/>
          <w:iCs/>
        </w:rPr>
        <w:t xml:space="preserve">in </w:t>
      </w:r>
      <w:r w:rsidR="00000000" w:rsidRPr="00730AE5">
        <w:rPr>
          <w:b/>
          <w:bCs/>
          <w:iCs/>
        </w:rPr>
        <w:t>the below format</w:t>
      </w:r>
      <w:r w:rsidR="001820A3" w:rsidRPr="00730AE5">
        <w:rPr>
          <w:b/>
          <w:bCs/>
          <w:iCs/>
        </w:rPr>
        <w:t xml:space="preserve"> – NO exceptio</w:t>
      </w:r>
      <w:r>
        <w:rPr>
          <w:b/>
          <w:bCs/>
          <w:iCs/>
        </w:rPr>
        <w:t xml:space="preserve">ns. Do NOT add procedures or pricing. </w:t>
      </w:r>
    </w:p>
    <w:p w14:paraId="3BC9A4AD" w14:textId="05C170CB" w:rsidR="00DC3C77" w:rsidRDefault="00DC3C77">
      <w:pPr>
        <w:spacing w:after="327"/>
        <w:ind w:left="0" w:firstLine="0"/>
        <w:jc w:val="left"/>
      </w:pPr>
    </w:p>
    <w:p w14:paraId="66B05078" w14:textId="2EF596FB" w:rsidR="00DC3C77" w:rsidRDefault="00000000">
      <w:pPr>
        <w:spacing w:after="0"/>
        <w:ind w:left="0" w:firstLine="0"/>
        <w:jc w:val="left"/>
      </w:pPr>
      <w:r>
        <w:rPr>
          <w:b/>
          <w:sz w:val="32"/>
        </w:rPr>
        <w:t xml:space="preserve">Letter of Intent (LOI) </w:t>
      </w:r>
      <w:r w:rsidR="001820A3">
        <w:rPr>
          <w:b/>
          <w:sz w:val="32"/>
        </w:rPr>
        <w:t>–</w:t>
      </w:r>
      <w:r>
        <w:rPr>
          <w:b/>
          <w:sz w:val="32"/>
        </w:rPr>
        <w:t xml:space="preserve"> </w:t>
      </w:r>
      <w:r w:rsidR="00B249E2">
        <w:rPr>
          <w:b/>
          <w:sz w:val="32"/>
        </w:rPr>
        <w:t xml:space="preserve">Master </w:t>
      </w:r>
      <w:r>
        <w:rPr>
          <w:b/>
          <w:sz w:val="32"/>
        </w:rPr>
        <w:t>Templat</w:t>
      </w:r>
      <w:r w:rsidR="001820A3">
        <w:rPr>
          <w:b/>
          <w:sz w:val="32"/>
        </w:rPr>
        <w:t xml:space="preserve">e for </w:t>
      </w:r>
      <w:r w:rsidR="006730DD">
        <w:rPr>
          <w:b/>
          <w:sz w:val="32"/>
        </w:rPr>
        <w:t>FOB</w:t>
      </w:r>
      <w:r w:rsidR="001820A3">
        <w:rPr>
          <w:b/>
          <w:sz w:val="32"/>
        </w:rPr>
        <w:t xml:space="preserve"> </w:t>
      </w:r>
      <w:r w:rsidR="00B249E2">
        <w:rPr>
          <w:b/>
          <w:sz w:val="32"/>
        </w:rPr>
        <w:t>or CIF</w:t>
      </w:r>
      <w:r>
        <w:rPr>
          <w:b/>
          <w:sz w:val="32"/>
        </w:rPr>
        <w:t xml:space="preserve"> </w:t>
      </w:r>
    </w:p>
    <w:p w14:paraId="3B202EC4" w14:textId="77777777" w:rsidR="001820A3" w:rsidRDefault="001820A3" w:rsidP="001820A3">
      <w:pPr>
        <w:spacing w:after="159"/>
        <w:ind w:left="0" w:firstLine="0"/>
        <w:jc w:val="left"/>
      </w:pPr>
    </w:p>
    <w:p w14:paraId="04F1DF0D" w14:textId="1FA69E58" w:rsidR="00DC3C77" w:rsidRPr="001820A3" w:rsidRDefault="00000000" w:rsidP="001820A3">
      <w:pPr>
        <w:spacing w:after="159"/>
        <w:ind w:left="0" w:firstLine="0"/>
        <w:jc w:val="left"/>
        <w:rPr>
          <w:iCs/>
        </w:rPr>
      </w:pPr>
      <w:r>
        <w:t>Date:</w:t>
      </w:r>
      <w:r>
        <w:rPr>
          <w:rFonts w:ascii="Calibri" w:eastAsia="Calibri" w:hAnsi="Calibri" w:cs="Calibri"/>
        </w:rPr>
        <w:t xml:space="preserve"> </w:t>
      </w:r>
      <w:r w:rsidR="001820A3" w:rsidRPr="00B249E2">
        <w:rPr>
          <w:b/>
          <w:bCs/>
          <w:iCs/>
          <w:color w:val="0000FF"/>
        </w:rPr>
        <w:t>INSERT</w:t>
      </w:r>
    </w:p>
    <w:p w14:paraId="641EDA58" w14:textId="77777777" w:rsidR="00B249E2" w:rsidRDefault="00000000" w:rsidP="001820A3">
      <w:pPr>
        <w:ind w:left="-5"/>
        <w:rPr>
          <w:b/>
        </w:rPr>
      </w:pPr>
      <w:r>
        <w:rPr>
          <w:b/>
        </w:rPr>
        <w:t>Issued to</w:t>
      </w:r>
      <w:r w:rsidR="001820A3">
        <w:rPr>
          <w:b/>
        </w:rPr>
        <w:t xml:space="preserve">: </w:t>
      </w:r>
      <w:r w:rsidR="00B249E2">
        <w:rPr>
          <w:b/>
        </w:rPr>
        <w:t xml:space="preserve"> MANUET PARTNER </w:t>
      </w:r>
      <w:r w:rsidR="001820A3">
        <w:rPr>
          <w:b/>
        </w:rPr>
        <w:t xml:space="preserve">REFINERY </w:t>
      </w:r>
    </w:p>
    <w:p w14:paraId="374143BE" w14:textId="774FED6A" w:rsidR="00730AE5" w:rsidRPr="001820A3" w:rsidRDefault="001820A3" w:rsidP="001820A3">
      <w:pPr>
        <w:ind w:left="-5"/>
        <w:rPr>
          <w:b/>
        </w:rPr>
      </w:pPr>
      <w:r>
        <w:rPr>
          <w:b/>
        </w:rPr>
        <w:t xml:space="preserve">via </w:t>
      </w:r>
      <w:proofErr w:type="gramStart"/>
      <w:r>
        <w:rPr>
          <w:b/>
        </w:rPr>
        <w:t>MANUET</w:t>
      </w:r>
      <w:r w:rsidR="00B249E2">
        <w:rPr>
          <w:b/>
        </w:rPr>
        <w:t xml:space="preserve"> </w:t>
      </w:r>
      <w:r w:rsidR="00730AE5">
        <w:rPr>
          <w:b/>
        </w:rPr>
        <w:t xml:space="preserve"> –</w:t>
      </w:r>
      <w:proofErr w:type="gramEnd"/>
      <w:r w:rsidR="00730AE5">
        <w:rPr>
          <w:b/>
        </w:rPr>
        <w:t xml:space="preserve"> 777 Main St. #600, Fort Worth Texas USA 76102</w:t>
      </w:r>
    </w:p>
    <w:p w14:paraId="4AA39EFF" w14:textId="77777777" w:rsidR="001820A3" w:rsidRDefault="001820A3">
      <w:pPr>
        <w:ind w:left="-5"/>
        <w:rPr>
          <w:b/>
        </w:rPr>
      </w:pPr>
    </w:p>
    <w:p w14:paraId="234BD91D" w14:textId="32820830" w:rsidR="00DC3C77" w:rsidRDefault="00000000">
      <w:pPr>
        <w:ind w:left="-5"/>
      </w:pPr>
      <w:r>
        <w:t xml:space="preserve">We </w:t>
      </w:r>
      <w:r w:rsidR="00B249E2">
        <w:t xml:space="preserve">at </w:t>
      </w:r>
      <w:r w:rsidR="00B249E2" w:rsidRPr="00B249E2">
        <w:rPr>
          <w:b/>
          <w:bCs/>
          <w:color w:val="4472C4" w:themeColor="accent1"/>
        </w:rPr>
        <w:t>INSERT BUYER COMPANY NAME</w:t>
      </w:r>
      <w:r>
        <w:t>, are pleased to present this Letter of Intent (LOI) for the immediate purchase of the below commodity</w:t>
      </w:r>
      <w:r w:rsidR="00730AE5">
        <w:t>:</w:t>
      </w:r>
    </w:p>
    <w:p w14:paraId="1D0F3DA6" w14:textId="77777777" w:rsidR="00730AE5" w:rsidRDefault="00730AE5">
      <w:pPr>
        <w:ind w:left="-5"/>
      </w:pPr>
    </w:p>
    <w:tbl>
      <w:tblPr>
        <w:tblStyle w:val="TableGrid"/>
        <w:tblW w:w="9018" w:type="dxa"/>
        <w:tblInd w:w="5" w:type="dxa"/>
        <w:tblCellMar>
          <w:top w:w="12" w:type="dxa"/>
          <w:left w:w="108" w:type="dxa"/>
          <w:right w:w="115" w:type="dxa"/>
        </w:tblCellMar>
        <w:tblLook w:val="04A0" w:firstRow="1" w:lastRow="0" w:firstColumn="1" w:lastColumn="0" w:noHBand="0" w:noVBand="1"/>
      </w:tblPr>
      <w:tblGrid>
        <w:gridCol w:w="4507"/>
        <w:gridCol w:w="4511"/>
      </w:tblGrid>
      <w:tr w:rsidR="00DC3C77" w14:paraId="13221ED4" w14:textId="77777777">
        <w:trPr>
          <w:trHeight w:val="274"/>
        </w:trPr>
        <w:tc>
          <w:tcPr>
            <w:tcW w:w="4508" w:type="dxa"/>
            <w:tcBorders>
              <w:top w:val="single" w:sz="4" w:space="0" w:color="C5E0B3"/>
              <w:left w:val="single" w:sz="4" w:space="0" w:color="C5E0B3"/>
              <w:bottom w:val="single" w:sz="12" w:space="0" w:color="A8D08D"/>
              <w:right w:val="single" w:sz="4" w:space="0" w:color="C5E0B3"/>
            </w:tcBorders>
          </w:tcPr>
          <w:p w14:paraId="2FD5038E" w14:textId="77777777" w:rsidR="00DC3C77" w:rsidRDefault="00000000">
            <w:pPr>
              <w:spacing w:after="0"/>
              <w:ind w:left="0" w:firstLine="0"/>
              <w:jc w:val="left"/>
            </w:pPr>
            <w:r>
              <w:t xml:space="preserve">Product Name </w:t>
            </w:r>
          </w:p>
        </w:tc>
        <w:tc>
          <w:tcPr>
            <w:tcW w:w="4511" w:type="dxa"/>
            <w:tcBorders>
              <w:top w:val="single" w:sz="4" w:space="0" w:color="C5E0B3"/>
              <w:left w:val="single" w:sz="4" w:space="0" w:color="C5E0B3"/>
              <w:bottom w:val="single" w:sz="12" w:space="0" w:color="A8D08D"/>
              <w:right w:val="single" w:sz="4" w:space="0" w:color="C5E0B3"/>
            </w:tcBorders>
          </w:tcPr>
          <w:p w14:paraId="19F62625" w14:textId="77777777" w:rsidR="00DC3C77" w:rsidRDefault="00000000">
            <w:pPr>
              <w:spacing w:after="0"/>
              <w:ind w:left="0" w:firstLine="0"/>
              <w:jc w:val="left"/>
            </w:pPr>
            <w:r>
              <w:rPr>
                <w:i/>
              </w:rPr>
              <w:t xml:space="preserve">Please insert </w:t>
            </w:r>
          </w:p>
        </w:tc>
      </w:tr>
      <w:tr w:rsidR="00DC3C77" w14:paraId="0DDEF4A8" w14:textId="77777777">
        <w:trPr>
          <w:trHeight w:val="274"/>
        </w:trPr>
        <w:tc>
          <w:tcPr>
            <w:tcW w:w="4508" w:type="dxa"/>
            <w:tcBorders>
              <w:top w:val="single" w:sz="12" w:space="0" w:color="A8D08D"/>
              <w:left w:val="single" w:sz="4" w:space="0" w:color="C5E0B3"/>
              <w:bottom w:val="single" w:sz="4" w:space="0" w:color="C5E0B3"/>
              <w:right w:val="single" w:sz="4" w:space="0" w:color="C5E0B3"/>
            </w:tcBorders>
          </w:tcPr>
          <w:p w14:paraId="1F056623" w14:textId="77777777" w:rsidR="00DC3C77" w:rsidRDefault="00000000">
            <w:pPr>
              <w:spacing w:after="0"/>
              <w:ind w:left="0" w:firstLine="0"/>
              <w:jc w:val="left"/>
            </w:pPr>
            <w:r>
              <w:t xml:space="preserve">Quantity trial </w:t>
            </w:r>
          </w:p>
        </w:tc>
        <w:tc>
          <w:tcPr>
            <w:tcW w:w="4511" w:type="dxa"/>
            <w:tcBorders>
              <w:top w:val="single" w:sz="12" w:space="0" w:color="A8D08D"/>
              <w:left w:val="single" w:sz="4" w:space="0" w:color="C5E0B3"/>
              <w:bottom w:val="single" w:sz="4" w:space="0" w:color="C5E0B3"/>
              <w:right w:val="single" w:sz="4" w:space="0" w:color="C5E0B3"/>
            </w:tcBorders>
          </w:tcPr>
          <w:p w14:paraId="2D2C0C41" w14:textId="09F7FA68" w:rsidR="00DC3C77" w:rsidRDefault="001820A3">
            <w:pPr>
              <w:spacing w:after="0"/>
              <w:ind w:left="0" w:firstLine="0"/>
              <w:jc w:val="left"/>
            </w:pPr>
            <w:r w:rsidRPr="00730AE5">
              <w:rPr>
                <w:color w:val="0000FF"/>
              </w:rPr>
              <w:t>INSERT</w:t>
            </w:r>
          </w:p>
        </w:tc>
      </w:tr>
      <w:tr w:rsidR="00DC3C77" w14:paraId="171BA01D" w14:textId="77777777">
        <w:trPr>
          <w:trHeight w:val="262"/>
        </w:trPr>
        <w:tc>
          <w:tcPr>
            <w:tcW w:w="4508" w:type="dxa"/>
            <w:tcBorders>
              <w:top w:val="single" w:sz="4" w:space="0" w:color="C5E0B3"/>
              <w:left w:val="single" w:sz="4" w:space="0" w:color="C5E0B3"/>
              <w:bottom w:val="single" w:sz="4" w:space="0" w:color="C5E0B3"/>
              <w:right w:val="single" w:sz="4" w:space="0" w:color="C5E0B3"/>
            </w:tcBorders>
          </w:tcPr>
          <w:p w14:paraId="3D5C78BE" w14:textId="77777777" w:rsidR="00DC3C77" w:rsidRDefault="00000000">
            <w:pPr>
              <w:spacing w:after="0"/>
              <w:ind w:left="0" w:firstLine="0"/>
              <w:jc w:val="left"/>
            </w:pPr>
            <w:r>
              <w:t xml:space="preserve">Quantity per month </w:t>
            </w:r>
          </w:p>
        </w:tc>
        <w:tc>
          <w:tcPr>
            <w:tcW w:w="4511" w:type="dxa"/>
            <w:tcBorders>
              <w:top w:val="single" w:sz="4" w:space="0" w:color="C5E0B3"/>
              <w:left w:val="single" w:sz="4" w:space="0" w:color="C5E0B3"/>
              <w:bottom w:val="single" w:sz="4" w:space="0" w:color="C5E0B3"/>
              <w:right w:val="single" w:sz="4" w:space="0" w:color="C5E0B3"/>
            </w:tcBorders>
          </w:tcPr>
          <w:p w14:paraId="1F90F534" w14:textId="28D82CCC" w:rsidR="00DC3C77" w:rsidRDefault="001820A3">
            <w:pPr>
              <w:spacing w:after="0"/>
              <w:ind w:left="0" w:firstLine="0"/>
              <w:jc w:val="left"/>
            </w:pPr>
            <w:r w:rsidRPr="00730AE5">
              <w:rPr>
                <w:color w:val="0000FF"/>
              </w:rPr>
              <w:t>INSERT</w:t>
            </w:r>
          </w:p>
        </w:tc>
      </w:tr>
      <w:tr w:rsidR="00DC3C77" w14:paraId="48F7110B" w14:textId="77777777">
        <w:trPr>
          <w:trHeight w:val="264"/>
        </w:trPr>
        <w:tc>
          <w:tcPr>
            <w:tcW w:w="4508" w:type="dxa"/>
            <w:tcBorders>
              <w:top w:val="single" w:sz="4" w:space="0" w:color="C5E0B3"/>
              <w:left w:val="single" w:sz="4" w:space="0" w:color="C5E0B3"/>
              <w:bottom w:val="single" w:sz="4" w:space="0" w:color="C5E0B3"/>
              <w:right w:val="single" w:sz="4" w:space="0" w:color="C5E0B3"/>
            </w:tcBorders>
          </w:tcPr>
          <w:p w14:paraId="19DA324F" w14:textId="77777777" w:rsidR="00DC3C77" w:rsidRDefault="00000000">
            <w:pPr>
              <w:spacing w:after="0"/>
              <w:ind w:left="0" w:firstLine="0"/>
              <w:jc w:val="left"/>
            </w:pPr>
            <w:r>
              <w:t xml:space="preserve">Contract Duration </w:t>
            </w:r>
          </w:p>
        </w:tc>
        <w:tc>
          <w:tcPr>
            <w:tcW w:w="4511" w:type="dxa"/>
            <w:tcBorders>
              <w:top w:val="single" w:sz="4" w:space="0" w:color="C5E0B3"/>
              <w:left w:val="single" w:sz="4" w:space="0" w:color="C5E0B3"/>
              <w:bottom w:val="single" w:sz="4" w:space="0" w:color="C5E0B3"/>
              <w:right w:val="single" w:sz="4" w:space="0" w:color="C5E0B3"/>
            </w:tcBorders>
          </w:tcPr>
          <w:p w14:paraId="62C8B5E6" w14:textId="21D6FE44" w:rsidR="00DC3C77" w:rsidRPr="00730AE5" w:rsidRDefault="001820A3">
            <w:pPr>
              <w:spacing w:after="0"/>
              <w:ind w:left="0" w:firstLine="0"/>
              <w:jc w:val="left"/>
              <w:rPr>
                <w:color w:val="0000FF"/>
              </w:rPr>
            </w:pPr>
            <w:r w:rsidRPr="00730AE5">
              <w:rPr>
                <w:color w:val="0000FF"/>
              </w:rPr>
              <w:t>INSERT</w:t>
            </w:r>
          </w:p>
        </w:tc>
      </w:tr>
      <w:tr w:rsidR="00DC3C77" w14:paraId="7340DBEC" w14:textId="77777777">
        <w:trPr>
          <w:trHeight w:val="262"/>
        </w:trPr>
        <w:tc>
          <w:tcPr>
            <w:tcW w:w="4508" w:type="dxa"/>
            <w:tcBorders>
              <w:top w:val="single" w:sz="4" w:space="0" w:color="C5E0B3"/>
              <w:left w:val="single" w:sz="4" w:space="0" w:color="C5E0B3"/>
              <w:bottom w:val="single" w:sz="4" w:space="0" w:color="C5E0B3"/>
              <w:right w:val="single" w:sz="4" w:space="0" w:color="C5E0B3"/>
            </w:tcBorders>
          </w:tcPr>
          <w:p w14:paraId="7F50384C" w14:textId="70C9DF56" w:rsidR="00DC3C77" w:rsidRDefault="00000000">
            <w:pPr>
              <w:spacing w:after="0"/>
              <w:ind w:left="0" w:firstLine="0"/>
              <w:jc w:val="left"/>
            </w:pPr>
            <w:r>
              <w:t xml:space="preserve">Shipping </w:t>
            </w:r>
            <w:r w:rsidR="00B249E2">
              <w:t>– choose CIF or FOB</w:t>
            </w:r>
          </w:p>
          <w:p w14:paraId="0A10A0AC" w14:textId="77777777" w:rsidR="006730DD" w:rsidRDefault="006730DD">
            <w:pPr>
              <w:spacing w:after="0"/>
              <w:ind w:left="0" w:firstLine="0"/>
              <w:jc w:val="left"/>
            </w:pPr>
          </w:p>
          <w:p w14:paraId="0894AFFE" w14:textId="77777777" w:rsidR="00B249E2" w:rsidRDefault="00B249E2">
            <w:pPr>
              <w:spacing w:after="0"/>
              <w:ind w:left="0" w:firstLine="0"/>
              <w:jc w:val="left"/>
            </w:pPr>
          </w:p>
          <w:p w14:paraId="5176F33F" w14:textId="77777777" w:rsidR="00B249E2" w:rsidRDefault="00B249E2">
            <w:pPr>
              <w:spacing w:after="0"/>
              <w:ind w:left="0" w:firstLine="0"/>
              <w:jc w:val="left"/>
            </w:pPr>
          </w:p>
          <w:p w14:paraId="4955C0B1" w14:textId="228B34D7" w:rsidR="006730DD" w:rsidRDefault="00B249E2">
            <w:pPr>
              <w:spacing w:after="0"/>
              <w:ind w:left="0" w:firstLine="0"/>
              <w:jc w:val="left"/>
            </w:pPr>
            <w:r>
              <w:t xml:space="preserve">FOB </w:t>
            </w:r>
            <w:r w:rsidR="006730DD">
              <w:t xml:space="preserve">Delivery Terms (CHOOSE </w:t>
            </w:r>
            <w:r>
              <w:t xml:space="preserve">ONLY </w:t>
            </w:r>
            <w:r w:rsidR="006730DD">
              <w:t>ONE)</w:t>
            </w:r>
          </w:p>
        </w:tc>
        <w:tc>
          <w:tcPr>
            <w:tcW w:w="4511" w:type="dxa"/>
            <w:tcBorders>
              <w:top w:val="single" w:sz="4" w:space="0" w:color="C5E0B3"/>
              <w:left w:val="single" w:sz="4" w:space="0" w:color="C5E0B3"/>
              <w:bottom w:val="single" w:sz="4" w:space="0" w:color="C5E0B3"/>
              <w:right w:val="single" w:sz="4" w:space="0" w:color="C5E0B3"/>
            </w:tcBorders>
          </w:tcPr>
          <w:p w14:paraId="3185D74E" w14:textId="3C1E264D" w:rsidR="00B249E2" w:rsidRDefault="00B249E2">
            <w:pPr>
              <w:spacing w:after="0"/>
              <w:ind w:left="0" w:firstLine="0"/>
              <w:jc w:val="left"/>
            </w:pPr>
            <w:r>
              <w:t xml:space="preserve">CIF </w:t>
            </w:r>
          </w:p>
          <w:p w14:paraId="4271CB25" w14:textId="77777777" w:rsidR="00B249E2" w:rsidRDefault="00B249E2">
            <w:pPr>
              <w:spacing w:after="0"/>
              <w:ind w:left="0" w:firstLine="0"/>
              <w:jc w:val="left"/>
            </w:pPr>
          </w:p>
          <w:p w14:paraId="7A90E651" w14:textId="35922881" w:rsidR="00B249E2" w:rsidRDefault="00B249E2">
            <w:pPr>
              <w:spacing w:after="0"/>
              <w:ind w:left="0" w:firstLine="0"/>
              <w:jc w:val="left"/>
            </w:pPr>
            <w:r>
              <w:t>(or)</w:t>
            </w:r>
          </w:p>
          <w:p w14:paraId="30001B67" w14:textId="77777777" w:rsidR="00B249E2" w:rsidRDefault="00B249E2">
            <w:pPr>
              <w:spacing w:after="0"/>
              <w:ind w:left="0" w:firstLine="0"/>
              <w:jc w:val="left"/>
            </w:pPr>
          </w:p>
          <w:p w14:paraId="6406F479" w14:textId="0F2814AA" w:rsidR="00DC3C77" w:rsidRDefault="006730DD">
            <w:pPr>
              <w:spacing w:after="0"/>
              <w:ind w:left="0" w:firstLine="0"/>
              <w:jc w:val="left"/>
            </w:pPr>
            <w:r>
              <w:t>FOB – Rotterdam</w:t>
            </w:r>
          </w:p>
          <w:p w14:paraId="47C95574" w14:textId="77777777" w:rsidR="006730DD" w:rsidRDefault="006730DD">
            <w:pPr>
              <w:spacing w:after="0"/>
              <w:ind w:left="0" w:firstLine="0"/>
              <w:jc w:val="left"/>
            </w:pPr>
          </w:p>
          <w:p w14:paraId="0E720EC6" w14:textId="16C546F6" w:rsidR="006730DD" w:rsidRDefault="006730DD">
            <w:pPr>
              <w:spacing w:after="0"/>
              <w:ind w:left="0" w:firstLine="0"/>
              <w:jc w:val="left"/>
            </w:pPr>
            <w:r>
              <w:t>1 – Tank Take Over (or)</w:t>
            </w:r>
          </w:p>
          <w:p w14:paraId="3AF7EB3E" w14:textId="1A6D901F" w:rsidR="006730DD" w:rsidRDefault="006730DD">
            <w:pPr>
              <w:spacing w:after="0"/>
              <w:ind w:left="0" w:firstLine="0"/>
              <w:jc w:val="left"/>
            </w:pPr>
            <w:r>
              <w:t>2 – Tank to Tank (or)</w:t>
            </w:r>
          </w:p>
          <w:p w14:paraId="79CE1D24" w14:textId="1D106C4E" w:rsidR="006730DD" w:rsidRDefault="006730DD">
            <w:pPr>
              <w:spacing w:after="0"/>
              <w:ind w:left="0" w:firstLine="0"/>
              <w:jc w:val="left"/>
            </w:pPr>
            <w:r>
              <w:t>3 – Tank to Vessel</w:t>
            </w:r>
          </w:p>
        </w:tc>
      </w:tr>
      <w:tr w:rsidR="00DC3C77" w14:paraId="4A7914FB" w14:textId="77777777">
        <w:trPr>
          <w:trHeight w:val="264"/>
        </w:trPr>
        <w:tc>
          <w:tcPr>
            <w:tcW w:w="4508" w:type="dxa"/>
            <w:tcBorders>
              <w:top w:val="single" w:sz="4" w:space="0" w:color="C5E0B3"/>
              <w:left w:val="single" w:sz="4" w:space="0" w:color="C5E0B3"/>
              <w:bottom w:val="single" w:sz="4" w:space="0" w:color="C5E0B3"/>
              <w:right w:val="single" w:sz="4" w:space="0" w:color="C5E0B3"/>
            </w:tcBorders>
          </w:tcPr>
          <w:p w14:paraId="1A41D1AA" w14:textId="7D30009D" w:rsidR="00DC3C77" w:rsidRDefault="00000000">
            <w:pPr>
              <w:spacing w:after="0"/>
              <w:ind w:left="0" w:firstLine="0"/>
              <w:jc w:val="left"/>
            </w:pPr>
            <w:r>
              <w:t xml:space="preserve">Discharge port </w:t>
            </w:r>
            <w:r w:rsidR="00B249E2">
              <w:t>for CIF</w:t>
            </w:r>
          </w:p>
        </w:tc>
        <w:tc>
          <w:tcPr>
            <w:tcW w:w="4511" w:type="dxa"/>
            <w:tcBorders>
              <w:top w:val="single" w:sz="4" w:space="0" w:color="C5E0B3"/>
              <w:left w:val="single" w:sz="4" w:space="0" w:color="C5E0B3"/>
              <w:bottom w:val="single" w:sz="4" w:space="0" w:color="C5E0B3"/>
              <w:right w:val="single" w:sz="4" w:space="0" w:color="C5E0B3"/>
            </w:tcBorders>
          </w:tcPr>
          <w:p w14:paraId="6A153402" w14:textId="7CB1F9FC" w:rsidR="00DC3C77" w:rsidRDefault="001820A3">
            <w:pPr>
              <w:spacing w:after="0"/>
              <w:ind w:left="0" w:firstLine="0"/>
              <w:jc w:val="left"/>
            </w:pPr>
            <w:r w:rsidRPr="00730AE5">
              <w:rPr>
                <w:color w:val="0000FF"/>
              </w:rPr>
              <w:t>INSERT</w:t>
            </w:r>
            <w:r w:rsidR="00B249E2">
              <w:rPr>
                <w:color w:val="0000FF"/>
              </w:rPr>
              <w:t xml:space="preserve"> for CIF</w:t>
            </w:r>
          </w:p>
        </w:tc>
      </w:tr>
      <w:tr w:rsidR="00DC3C77" w14:paraId="26BE449E" w14:textId="77777777">
        <w:trPr>
          <w:trHeight w:val="262"/>
        </w:trPr>
        <w:tc>
          <w:tcPr>
            <w:tcW w:w="4508" w:type="dxa"/>
            <w:tcBorders>
              <w:top w:val="single" w:sz="4" w:space="0" w:color="C5E0B3"/>
              <w:left w:val="single" w:sz="4" w:space="0" w:color="C5E0B3"/>
              <w:bottom w:val="single" w:sz="4" w:space="0" w:color="C5E0B3"/>
              <w:right w:val="single" w:sz="4" w:space="0" w:color="C5E0B3"/>
            </w:tcBorders>
          </w:tcPr>
          <w:p w14:paraId="2226BC60" w14:textId="77777777" w:rsidR="00DC3C77" w:rsidRDefault="00000000">
            <w:pPr>
              <w:spacing w:after="0"/>
              <w:ind w:left="0" w:firstLine="0"/>
              <w:jc w:val="left"/>
            </w:pPr>
            <w:r>
              <w:t xml:space="preserve">Product Origin </w:t>
            </w:r>
          </w:p>
        </w:tc>
        <w:tc>
          <w:tcPr>
            <w:tcW w:w="4511" w:type="dxa"/>
            <w:tcBorders>
              <w:top w:val="single" w:sz="4" w:space="0" w:color="C5E0B3"/>
              <w:left w:val="single" w:sz="4" w:space="0" w:color="C5E0B3"/>
              <w:bottom w:val="single" w:sz="4" w:space="0" w:color="C5E0B3"/>
              <w:right w:val="single" w:sz="4" w:space="0" w:color="C5E0B3"/>
            </w:tcBorders>
          </w:tcPr>
          <w:p w14:paraId="43156486" w14:textId="4914EEDE" w:rsidR="00DC3C77" w:rsidRDefault="00B249E2">
            <w:pPr>
              <w:spacing w:after="0"/>
              <w:ind w:left="0" w:firstLine="0"/>
              <w:jc w:val="left"/>
            </w:pPr>
            <w:r>
              <w:t>Refinery Source (</w:t>
            </w:r>
            <w:proofErr w:type="gramStart"/>
            <w:r>
              <w:t>NON RUSSIAN</w:t>
            </w:r>
            <w:proofErr w:type="gramEnd"/>
            <w:r>
              <w:t>)</w:t>
            </w:r>
          </w:p>
        </w:tc>
      </w:tr>
      <w:tr w:rsidR="00DC3C77" w14:paraId="27D435F4" w14:textId="77777777">
        <w:trPr>
          <w:trHeight w:val="518"/>
        </w:trPr>
        <w:tc>
          <w:tcPr>
            <w:tcW w:w="4508" w:type="dxa"/>
            <w:tcBorders>
              <w:top w:val="single" w:sz="4" w:space="0" w:color="C5E0B3"/>
              <w:left w:val="single" w:sz="4" w:space="0" w:color="C5E0B3"/>
              <w:bottom w:val="single" w:sz="4" w:space="0" w:color="C5E0B3"/>
              <w:right w:val="single" w:sz="4" w:space="0" w:color="C5E0B3"/>
            </w:tcBorders>
          </w:tcPr>
          <w:p w14:paraId="6C5B365D" w14:textId="77777777" w:rsidR="00DC3C77" w:rsidRDefault="00000000">
            <w:pPr>
              <w:spacing w:after="0"/>
              <w:ind w:left="0" w:firstLine="0"/>
              <w:jc w:val="left"/>
            </w:pPr>
            <w:r>
              <w:t xml:space="preserve">Procedure </w:t>
            </w:r>
          </w:p>
        </w:tc>
        <w:tc>
          <w:tcPr>
            <w:tcW w:w="4511" w:type="dxa"/>
            <w:tcBorders>
              <w:top w:val="single" w:sz="4" w:space="0" w:color="C5E0B3"/>
              <w:left w:val="single" w:sz="4" w:space="0" w:color="C5E0B3"/>
              <w:bottom w:val="single" w:sz="4" w:space="0" w:color="C5E0B3"/>
              <w:right w:val="single" w:sz="4" w:space="0" w:color="C5E0B3"/>
            </w:tcBorders>
          </w:tcPr>
          <w:p w14:paraId="02418D3E" w14:textId="171237A6" w:rsidR="00DC3C77" w:rsidRPr="00730AE5" w:rsidRDefault="00000000">
            <w:pPr>
              <w:spacing w:after="0"/>
              <w:ind w:left="0" w:firstLine="0"/>
              <w:jc w:val="left"/>
              <w:rPr>
                <w:color w:val="C00000"/>
              </w:rPr>
            </w:pPr>
            <w:r w:rsidRPr="00730AE5">
              <w:rPr>
                <w:color w:val="C00000"/>
              </w:rPr>
              <w:t xml:space="preserve">Will be provided by </w:t>
            </w:r>
            <w:r w:rsidR="001820A3" w:rsidRPr="00730AE5">
              <w:rPr>
                <w:color w:val="C00000"/>
              </w:rPr>
              <w:t>S</w:t>
            </w:r>
            <w:r w:rsidRPr="00730AE5">
              <w:rPr>
                <w:color w:val="C00000"/>
              </w:rPr>
              <w:t>eller</w:t>
            </w:r>
            <w:r w:rsidR="001820A3" w:rsidRPr="00730AE5">
              <w:rPr>
                <w:color w:val="C00000"/>
              </w:rPr>
              <w:t xml:space="preserve">. Do NOT </w:t>
            </w:r>
            <w:r w:rsidRPr="00730AE5">
              <w:rPr>
                <w:color w:val="C00000"/>
              </w:rPr>
              <w:t>include any procedure and/or payment terms</w:t>
            </w:r>
            <w:r w:rsidR="001820A3" w:rsidRPr="00730AE5">
              <w:rPr>
                <w:color w:val="C00000"/>
              </w:rPr>
              <w:t xml:space="preserve"> or LOI will be REJECTED.</w:t>
            </w:r>
          </w:p>
        </w:tc>
      </w:tr>
    </w:tbl>
    <w:p w14:paraId="49350868" w14:textId="3A6DF4EC" w:rsidR="00DC3C77" w:rsidRDefault="00000000" w:rsidP="006730DD">
      <w:pPr>
        <w:spacing w:after="292"/>
        <w:ind w:left="0" w:firstLine="0"/>
        <w:jc w:val="left"/>
      </w:pPr>
      <w:r>
        <w:rPr>
          <w:sz w:val="8"/>
        </w:rPr>
        <w:t xml:space="preserve"> </w:t>
      </w:r>
      <w:r>
        <w:t xml:space="preserve">We request that you send us at your earliest possible convenience your Full Corporate Offer (FCO) with the right procedure based on the above to allow us to review and comment, and upon agreement we would immediately issue an Irrevocable Corporate Purchase Order for the lift(s). Thank </w:t>
      </w:r>
      <w:r w:rsidR="00730AE5">
        <w:t xml:space="preserve">you </w:t>
      </w:r>
      <w:r>
        <w:t>for considering our Letter of Intent</w:t>
      </w:r>
      <w:r w:rsidR="00730AE5">
        <w:t>. We</w:t>
      </w:r>
      <w:r>
        <w:t xml:space="preserve"> look forward to finalizing the transaction procedures and financial arrangements and completing our transaction to each of our satisfaction. </w:t>
      </w:r>
    </w:p>
    <w:p w14:paraId="241CB9D5" w14:textId="2EDCB4F9" w:rsidR="00730AE5" w:rsidRDefault="00730AE5" w:rsidP="006730DD">
      <w:pPr>
        <w:ind w:left="0" w:firstLine="0"/>
      </w:pPr>
      <w:r>
        <w:t xml:space="preserve">We will expect a call between </w:t>
      </w:r>
      <w:r w:rsidR="00B249E2">
        <w:t>BUYER</w:t>
      </w:r>
      <w:r>
        <w:t xml:space="preserve"> Company CEO and REFINERY Head of Sales after LOI is accepted. </w:t>
      </w:r>
    </w:p>
    <w:p w14:paraId="072FB4EB" w14:textId="4C3C49AD" w:rsidR="00730AE5" w:rsidRDefault="00730AE5">
      <w:pPr>
        <w:ind w:left="-5"/>
      </w:pPr>
    </w:p>
    <w:p w14:paraId="3FE3556D" w14:textId="00632B48" w:rsidR="00730AE5" w:rsidRDefault="00730AE5">
      <w:pPr>
        <w:ind w:left="-5"/>
      </w:pPr>
      <w:r>
        <w:t xml:space="preserve">We authorize MANUET to forward this LOI (with </w:t>
      </w:r>
      <w:r w:rsidR="00B249E2">
        <w:t>cover page</w:t>
      </w:r>
      <w:r>
        <w:t xml:space="preserve"> confirming REFINERY details), and we authorize REFINERY to register MANUET as our referral partner for this &amp; all downstream purchases.</w:t>
      </w:r>
    </w:p>
    <w:p w14:paraId="3E99AFC3" w14:textId="77777777" w:rsidR="00730AE5" w:rsidRDefault="00730AE5">
      <w:pPr>
        <w:ind w:left="-5"/>
      </w:pPr>
    </w:p>
    <w:tbl>
      <w:tblPr>
        <w:tblStyle w:val="TableGrid"/>
        <w:tblW w:w="9018" w:type="dxa"/>
        <w:tblInd w:w="5" w:type="dxa"/>
        <w:tblCellMar>
          <w:top w:w="12" w:type="dxa"/>
          <w:left w:w="108" w:type="dxa"/>
          <w:right w:w="115" w:type="dxa"/>
        </w:tblCellMar>
        <w:tblLook w:val="04A0" w:firstRow="1" w:lastRow="0" w:firstColumn="1" w:lastColumn="0" w:noHBand="0" w:noVBand="1"/>
      </w:tblPr>
      <w:tblGrid>
        <w:gridCol w:w="4508"/>
        <w:gridCol w:w="4510"/>
      </w:tblGrid>
      <w:tr w:rsidR="00DC3C77" w14:paraId="76236590" w14:textId="77777777">
        <w:trPr>
          <w:trHeight w:val="274"/>
        </w:trPr>
        <w:tc>
          <w:tcPr>
            <w:tcW w:w="4508" w:type="dxa"/>
            <w:tcBorders>
              <w:top w:val="single" w:sz="4" w:space="0" w:color="C5E0B3"/>
              <w:left w:val="single" w:sz="4" w:space="0" w:color="C5E0B3"/>
              <w:bottom w:val="single" w:sz="12" w:space="0" w:color="A8D08D"/>
              <w:right w:val="single" w:sz="4" w:space="0" w:color="C5E0B3"/>
            </w:tcBorders>
          </w:tcPr>
          <w:p w14:paraId="12906410" w14:textId="77777777" w:rsidR="00DC3C77" w:rsidRDefault="00000000">
            <w:pPr>
              <w:spacing w:after="0"/>
              <w:ind w:left="0" w:firstLine="0"/>
              <w:jc w:val="left"/>
            </w:pPr>
            <w:r>
              <w:t xml:space="preserve">Buyer’s Company Name </w:t>
            </w:r>
          </w:p>
        </w:tc>
        <w:tc>
          <w:tcPr>
            <w:tcW w:w="4511" w:type="dxa"/>
            <w:tcBorders>
              <w:top w:val="single" w:sz="4" w:space="0" w:color="C5E0B3"/>
              <w:left w:val="single" w:sz="4" w:space="0" w:color="C5E0B3"/>
              <w:bottom w:val="single" w:sz="12" w:space="0" w:color="A8D08D"/>
              <w:right w:val="single" w:sz="4" w:space="0" w:color="C5E0B3"/>
            </w:tcBorders>
          </w:tcPr>
          <w:p w14:paraId="485B6AF7" w14:textId="42A62421" w:rsidR="00DC3C77" w:rsidRDefault="001820A3">
            <w:pPr>
              <w:spacing w:after="0"/>
              <w:ind w:left="0" w:firstLine="0"/>
              <w:jc w:val="left"/>
            </w:pPr>
            <w:r w:rsidRPr="00730AE5">
              <w:rPr>
                <w:color w:val="0000FF"/>
              </w:rPr>
              <w:t>INSERT</w:t>
            </w:r>
          </w:p>
        </w:tc>
      </w:tr>
      <w:tr w:rsidR="00DC3C77" w14:paraId="6CBCF969" w14:textId="77777777">
        <w:trPr>
          <w:trHeight w:val="274"/>
        </w:trPr>
        <w:tc>
          <w:tcPr>
            <w:tcW w:w="4508" w:type="dxa"/>
            <w:tcBorders>
              <w:top w:val="single" w:sz="12" w:space="0" w:color="A8D08D"/>
              <w:left w:val="single" w:sz="4" w:space="0" w:color="C5E0B3"/>
              <w:bottom w:val="single" w:sz="4" w:space="0" w:color="C5E0B3"/>
              <w:right w:val="single" w:sz="4" w:space="0" w:color="C5E0B3"/>
            </w:tcBorders>
          </w:tcPr>
          <w:p w14:paraId="46FC2B5D" w14:textId="77777777" w:rsidR="00DC3C77" w:rsidRDefault="00000000">
            <w:pPr>
              <w:spacing w:after="0"/>
              <w:ind w:left="0" w:firstLine="0"/>
              <w:jc w:val="left"/>
            </w:pPr>
            <w:r>
              <w:t xml:space="preserve">Address </w:t>
            </w:r>
          </w:p>
        </w:tc>
        <w:tc>
          <w:tcPr>
            <w:tcW w:w="4511" w:type="dxa"/>
            <w:tcBorders>
              <w:top w:val="single" w:sz="12" w:space="0" w:color="A8D08D"/>
              <w:left w:val="single" w:sz="4" w:space="0" w:color="C5E0B3"/>
              <w:bottom w:val="single" w:sz="4" w:space="0" w:color="C5E0B3"/>
              <w:right w:val="single" w:sz="4" w:space="0" w:color="C5E0B3"/>
            </w:tcBorders>
          </w:tcPr>
          <w:p w14:paraId="531877E9" w14:textId="5194B383" w:rsidR="00DC3C77" w:rsidRDefault="001820A3">
            <w:pPr>
              <w:spacing w:after="0"/>
              <w:ind w:left="0" w:firstLine="0"/>
              <w:jc w:val="left"/>
            </w:pPr>
            <w:r w:rsidRPr="00730AE5">
              <w:rPr>
                <w:color w:val="0000FF"/>
              </w:rPr>
              <w:t>INSERT</w:t>
            </w:r>
          </w:p>
        </w:tc>
      </w:tr>
      <w:tr w:rsidR="00DC3C77" w14:paraId="75889877" w14:textId="77777777">
        <w:trPr>
          <w:trHeight w:val="262"/>
        </w:trPr>
        <w:tc>
          <w:tcPr>
            <w:tcW w:w="4508" w:type="dxa"/>
            <w:tcBorders>
              <w:top w:val="single" w:sz="4" w:space="0" w:color="C5E0B3"/>
              <w:left w:val="single" w:sz="4" w:space="0" w:color="C5E0B3"/>
              <w:bottom w:val="single" w:sz="4" w:space="0" w:color="C5E0B3"/>
              <w:right w:val="single" w:sz="4" w:space="0" w:color="C5E0B3"/>
            </w:tcBorders>
          </w:tcPr>
          <w:p w14:paraId="28B93432" w14:textId="77777777" w:rsidR="00DC3C77" w:rsidRDefault="00000000">
            <w:pPr>
              <w:spacing w:after="0"/>
              <w:ind w:left="0" w:firstLine="0"/>
              <w:jc w:val="left"/>
            </w:pPr>
            <w:r>
              <w:t xml:space="preserve">Telephone Number </w:t>
            </w:r>
          </w:p>
        </w:tc>
        <w:tc>
          <w:tcPr>
            <w:tcW w:w="4511" w:type="dxa"/>
            <w:tcBorders>
              <w:top w:val="single" w:sz="4" w:space="0" w:color="C5E0B3"/>
              <w:left w:val="single" w:sz="4" w:space="0" w:color="C5E0B3"/>
              <w:bottom w:val="single" w:sz="4" w:space="0" w:color="C5E0B3"/>
              <w:right w:val="single" w:sz="4" w:space="0" w:color="C5E0B3"/>
            </w:tcBorders>
          </w:tcPr>
          <w:p w14:paraId="6414302A" w14:textId="3342EC2A" w:rsidR="00DC3C77" w:rsidRDefault="001820A3">
            <w:pPr>
              <w:spacing w:after="0"/>
              <w:ind w:left="0" w:firstLine="0"/>
              <w:jc w:val="left"/>
            </w:pPr>
            <w:r w:rsidRPr="00730AE5">
              <w:rPr>
                <w:color w:val="0000FF"/>
              </w:rPr>
              <w:t>INSERT</w:t>
            </w:r>
          </w:p>
        </w:tc>
      </w:tr>
      <w:tr w:rsidR="00DC3C77" w14:paraId="7A5BA615" w14:textId="77777777">
        <w:trPr>
          <w:trHeight w:val="265"/>
        </w:trPr>
        <w:tc>
          <w:tcPr>
            <w:tcW w:w="4508" w:type="dxa"/>
            <w:tcBorders>
              <w:top w:val="single" w:sz="4" w:space="0" w:color="C5E0B3"/>
              <w:left w:val="single" w:sz="4" w:space="0" w:color="C5E0B3"/>
              <w:bottom w:val="single" w:sz="4" w:space="0" w:color="C5E0B3"/>
              <w:right w:val="single" w:sz="4" w:space="0" w:color="C5E0B3"/>
            </w:tcBorders>
          </w:tcPr>
          <w:p w14:paraId="144E0BF0" w14:textId="77777777" w:rsidR="00DC3C77" w:rsidRDefault="00000000">
            <w:pPr>
              <w:spacing w:after="0"/>
              <w:ind w:left="0" w:firstLine="0"/>
              <w:jc w:val="left"/>
            </w:pPr>
            <w:r>
              <w:lastRenderedPageBreak/>
              <w:t xml:space="preserve">Email Address </w:t>
            </w:r>
          </w:p>
        </w:tc>
        <w:tc>
          <w:tcPr>
            <w:tcW w:w="4511" w:type="dxa"/>
            <w:tcBorders>
              <w:top w:val="single" w:sz="4" w:space="0" w:color="C5E0B3"/>
              <w:left w:val="single" w:sz="4" w:space="0" w:color="C5E0B3"/>
              <w:bottom w:val="single" w:sz="4" w:space="0" w:color="C5E0B3"/>
              <w:right w:val="single" w:sz="4" w:space="0" w:color="C5E0B3"/>
            </w:tcBorders>
          </w:tcPr>
          <w:p w14:paraId="112CAFA9" w14:textId="6D3146E0" w:rsidR="00DC3C77" w:rsidRPr="00730AE5" w:rsidRDefault="001820A3">
            <w:pPr>
              <w:spacing w:after="0"/>
              <w:ind w:left="0" w:firstLine="0"/>
              <w:jc w:val="left"/>
              <w:rPr>
                <w:color w:val="0000FF"/>
              </w:rPr>
            </w:pPr>
            <w:r w:rsidRPr="00730AE5">
              <w:rPr>
                <w:color w:val="0000FF"/>
              </w:rPr>
              <w:t>INSERT</w:t>
            </w:r>
          </w:p>
        </w:tc>
      </w:tr>
      <w:tr w:rsidR="00DC3C77" w14:paraId="2A9465E1" w14:textId="77777777">
        <w:trPr>
          <w:trHeight w:val="262"/>
        </w:trPr>
        <w:tc>
          <w:tcPr>
            <w:tcW w:w="4508" w:type="dxa"/>
            <w:tcBorders>
              <w:top w:val="single" w:sz="4" w:space="0" w:color="C5E0B3"/>
              <w:left w:val="single" w:sz="4" w:space="0" w:color="C5E0B3"/>
              <w:bottom w:val="single" w:sz="4" w:space="0" w:color="C5E0B3"/>
              <w:right w:val="single" w:sz="4" w:space="0" w:color="C5E0B3"/>
            </w:tcBorders>
          </w:tcPr>
          <w:p w14:paraId="28FF5C9B" w14:textId="77777777" w:rsidR="00DC3C77" w:rsidRDefault="00000000">
            <w:pPr>
              <w:spacing w:after="0"/>
              <w:ind w:left="0" w:firstLine="0"/>
              <w:jc w:val="left"/>
            </w:pPr>
            <w:r>
              <w:t xml:space="preserve">Name of the representer of the company </w:t>
            </w:r>
          </w:p>
        </w:tc>
        <w:tc>
          <w:tcPr>
            <w:tcW w:w="4511" w:type="dxa"/>
            <w:tcBorders>
              <w:top w:val="single" w:sz="4" w:space="0" w:color="C5E0B3"/>
              <w:left w:val="single" w:sz="4" w:space="0" w:color="C5E0B3"/>
              <w:bottom w:val="single" w:sz="4" w:space="0" w:color="C5E0B3"/>
              <w:right w:val="single" w:sz="4" w:space="0" w:color="C5E0B3"/>
            </w:tcBorders>
          </w:tcPr>
          <w:p w14:paraId="67906C37" w14:textId="0ED9BEB5" w:rsidR="00DC3C77" w:rsidRDefault="001820A3">
            <w:pPr>
              <w:spacing w:after="0"/>
              <w:ind w:left="0" w:firstLine="0"/>
              <w:jc w:val="left"/>
            </w:pPr>
            <w:r w:rsidRPr="00730AE5">
              <w:rPr>
                <w:color w:val="0000FF"/>
              </w:rPr>
              <w:t>INSERT</w:t>
            </w:r>
          </w:p>
        </w:tc>
      </w:tr>
    </w:tbl>
    <w:p w14:paraId="1A1531CC" w14:textId="77777777" w:rsidR="00DC3C77" w:rsidRDefault="00000000">
      <w:pPr>
        <w:spacing w:after="158"/>
        <w:ind w:left="0" w:firstLine="0"/>
        <w:jc w:val="left"/>
      </w:pPr>
      <w:r>
        <w:t xml:space="preserve"> </w:t>
      </w:r>
    </w:p>
    <w:p w14:paraId="61D0FB12" w14:textId="33DBF61C" w:rsidR="00DC3C77" w:rsidRPr="006730DD" w:rsidRDefault="00000000" w:rsidP="006730DD">
      <w:pPr>
        <w:spacing w:after="199"/>
        <w:ind w:left="0" w:firstLine="0"/>
        <w:jc w:val="left"/>
      </w:pPr>
      <w:r>
        <w:t xml:space="preserve"> </w:t>
      </w:r>
      <w:r w:rsidRPr="00730AE5">
        <w:rPr>
          <w:color w:val="0000FF"/>
        </w:rPr>
        <w:t>&lt;</w:t>
      </w:r>
      <w:r w:rsidR="001820A3" w:rsidRPr="00730AE5">
        <w:rPr>
          <w:color w:val="0000FF"/>
        </w:rPr>
        <w:t xml:space="preserve">Name, </w:t>
      </w:r>
      <w:r w:rsidRPr="00730AE5">
        <w:rPr>
          <w:color w:val="0000FF"/>
        </w:rPr>
        <w:t>Signature</w:t>
      </w:r>
      <w:r w:rsidR="001820A3" w:rsidRPr="00730AE5">
        <w:rPr>
          <w:color w:val="0000FF"/>
        </w:rPr>
        <w:t>,</w:t>
      </w:r>
      <w:r w:rsidRPr="00730AE5">
        <w:rPr>
          <w:color w:val="0000FF"/>
        </w:rPr>
        <w:t xml:space="preserve"> and Stamp of the represent</w:t>
      </w:r>
      <w:r w:rsidR="006730DD">
        <w:rPr>
          <w:color w:val="0000FF"/>
        </w:rPr>
        <w:t>ative</w:t>
      </w:r>
      <w:r w:rsidRPr="00730AE5">
        <w:rPr>
          <w:color w:val="0000FF"/>
        </w:rPr>
        <w:t xml:space="preserve"> of the </w:t>
      </w:r>
      <w:r w:rsidR="001820A3" w:rsidRPr="00730AE5">
        <w:rPr>
          <w:color w:val="0000FF"/>
        </w:rPr>
        <w:t>B</w:t>
      </w:r>
      <w:r w:rsidRPr="00730AE5">
        <w:rPr>
          <w:color w:val="0000FF"/>
        </w:rPr>
        <w:t xml:space="preserve">uyer’s </w:t>
      </w:r>
      <w:r w:rsidR="001820A3" w:rsidRPr="00730AE5">
        <w:rPr>
          <w:color w:val="0000FF"/>
        </w:rPr>
        <w:t>C</w:t>
      </w:r>
      <w:r w:rsidRPr="00730AE5">
        <w:rPr>
          <w:color w:val="0000FF"/>
        </w:rPr>
        <w:t xml:space="preserve">ompany&gt; </w:t>
      </w:r>
    </w:p>
    <w:sectPr w:rsidR="00DC3C77" w:rsidRPr="006730DD">
      <w:pgSz w:w="11906" w:h="16838"/>
      <w:pgMar w:top="1440" w:right="143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C77"/>
    <w:rsid w:val="000B6152"/>
    <w:rsid w:val="001820A3"/>
    <w:rsid w:val="006730DD"/>
    <w:rsid w:val="00730AE5"/>
    <w:rsid w:val="0087736A"/>
    <w:rsid w:val="00B249E2"/>
    <w:rsid w:val="00DC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BCFB"/>
  <w15:docId w15:val="{0F7B7093-EF37-4E60-A6AB-AB7E5DE1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Bruce Cherry</dc:creator>
  <cp:keywords/>
  <cp:lastModifiedBy>T. Bruce Cherry</cp:lastModifiedBy>
  <cp:revision>2</cp:revision>
  <dcterms:created xsi:type="dcterms:W3CDTF">2023-04-20T01:15:00Z</dcterms:created>
  <dcterms:modified xsi:type="dcterms:W3CDTF">2023-04-20T01:15:00Z</dcterms:modified>
</cp:coreProperties>
</file>